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>This chart compares the equivalent sections of the UC Davis MAT 2</w:t>
      </w:r>
      <w:r>
        <w:rPr>
          <w:rFonts w:ascii="sans-serif" w:hAnsi="sans-serif"/>
          <w:sz w:val="27"/>
        </w:rPr>
        <w:t>1D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Vectory Analysis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>Equivalency of UC Davis (MAT 2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D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UC Davis MAT 21</w:t>
            </w:r>
            <w:r>
              <w:rPr>
                <w:b/>
                <w:bCs/>
              </w:rPr>
              <w:t>D</w:t>
            </w:r>
            <w:r>
              <w:rPr>
                <w:b/>
                <w:bCs/>
              </w:rPr>
              <w:t xml:space="preserve"> Sections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15.1 </w:t>
            </w:r>
            <w:r>
              <w:rPr/>
              <w:t>Double and Iterated Integrals over Rectangles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15.2 </w:t>
            </w:r>
            <w:r>
              <w:rPr/>
              <w:t>Double Integrals over General Regions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15.3 </w:t>
            </w:r>
            <w:r>
              <w:rPr/>
              <w:t>Area by Double Integration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15.4 </w:t>
            </w:r>
            <w:r>
              <w:rPr/>
              <w:t>Double Integrals in Polar Form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15.5 </w:t>
            </w:r>
            <w:r>
              <w:rPr/>
              <w:t>Triple Integrals in Rectangular Coordinates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15.6 </w:t>
            </w:r>
            <w:r>
              <w:rPr/>
              <w:t>Moments and Centers of Mass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15.7 </w:t>
            </w:r>
            <w:r>
              <w:rPr/>
              <w:t>Triple Integrals in Cylindrical and Spherical Coordinates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15.8 </w:t>
            </w:r>
            <w:r>
              <w:rPr/>
              <w:t>Substitutions in Multiple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12, 13.1, 13.2 </w:t>
            </w:r>
            <w:r>
              <w:rPr/>
              <w:t>Review of Vectors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13.3 </w:t>
            </w:r>
            <w:r>
              <w:rPr/>
              <w:t>Arc Length in Space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trHeight w:val="460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13.4 </w:t>
            </w:r>
            <w:r>
              <w:rPr/>
              <w:t>Curvature and Normal Vectors of a Curve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13.5 </w:t>
            </w:r>
            <w:r>
              <w:rPr/>
              <w:t>Tangential and Normal Components of Acceleration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16.1 </w:t>
            </w:r>
            <w:r>
              <w:rPr/>
              <w:t>Line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16.2 </w:t>
            </w:r>
            <w:r>
              <w:rPr/>
              <w:t>Vector Fields and Line Integrals: Work, Circulation and Flux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16.3 </w:t>
            </w:r>
            <w:r>
              <w:rPr/>
              <w:t>Path Independence, Conservative Fields. Potential Functions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16.4 </w:t>
            </w:r>
            <w:r>
              <w:rPr/>
              <w:t>Green's Theorem in the Plane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16.5 </w:t>
            </w:r>
            <w:r>
              <w:rPr/>
              <w:t>Surfaces and Area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16.6 </w:t>
            </w:r>
            <w:r>
              <w:rPr/>
              <w:t>Surface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16.7 </w:t>
            </w:r>
            <w:r>
              <w:rPr/>
              <w:t>Stokes' Theorem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16.8 </w:t>
            </w:r>
            <w:r>
              <w:rPr/>
              <w:t xml:space="preserve">The Divergence Theorem and a Unified Theory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11767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2019-02-06T15:06:02Z</dcterms:modified>
  <cp:revision>32</cp:revision>
</cp:coreProperties>
</file>